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3F" w:rsidRDefault="00D5303F" w:rsidP="00D5303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</w:t>
      </w:r>
    </w:p>
    <w:p w:rsidR="00D5303F" w:rsidRPr="005E0487" w:rsidRDefault="00D5303F" w:rsidP="00D5303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квалификационного отбора кредитных учреждений</w:t>
      </w:r>
    </w:p>
    <w:p w:rsidR="00D5303F" w:rsidRDefault="00D5303F" w:rsidP="00D5303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5303F" w:rsidRDefault="00D5303F" w:rsidP="00D5303F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Автономное учреждение «Гарантийный фонд кредитного обеспечения Республики Мордовия» находящееся по адресу: 430005, </w:t>
      </w:r>
      <w:proofErr w:type="spellStart"/>
      <w:r>
        <w:rPr>
          <w:rFonts w:ascii="Times New Roman" w:hAnsi="Times New Roman"/>
          <w:sz w:val="28"/>
          <w:szCs w:val="28"/>
        </w:rPr>
        <w:t>г.Саранск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Коммунистическая 25, пом.2; </w:t>
      </w:r>
    </w:p>
    <w:p w:rsidR="00D5303F" w:rsidRDefault="00D5303F" w:rsidP="00D5303F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3D5E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3D5EF0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BD6E7B">
          <w:rPr>
            <w:rStyle w:val="a3"/>
            <w:rFonts w:ascii="Times New Roman" w:hAnsi="Times New Roman"/>
            <w:sz w:val="28"/>
            <w:szCs w:val="28"/>
            <w:lang w:val="en-US"/>
          </w:rPr>
          <w:t>gfkorm</w:t>
        </w:r>
        <w:r w:rsidRPr="003D5EF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BD6E7B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3D5EF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D6E7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D5E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тел</w:t>
      </w:r>
      <w:r w:rsidRPr="003D5EF0"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>факс: 8 (8342) 24-27-05.</w:t>
      </w:r>
    </w:p>
    <w:p w:rsidR="00D5303F" w:rsidRDefault="00D5303F" w:rsidP="00D5303F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Объявляет о проведении квалификационного отбора кредитных учреждений для размещения средств Автономного учреждения «Гарантийный фонд кредитного обеспечения Республики Мордовия» во вклады (депозиты).</w:t>
      </w:r>
    </w:p>
    <w:p w:rsidR="00D5303F" w:rsidRDefault="00D5303F" w:rsidP="00D5303F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Документацию для участия в квалификационном отборе можно получить по адресу: </w:t>
      </w:r>
      <w:proofErr w:type="spellStart"/>
      <w:r>
        <w:rPr>
          <w:rFonts w:ascii="Times New Roman" w:hAnsi="Times New Roman"/>
          <w:sz w:val="28"/>
          <w:szCs w:val="28"/>
        </w:rPr>
        <w:t>г.Саранск</w:t>
      </w:r>
      <w:proofErr w:type="spellEnd"/>
      <w:r>
        <w:rPr>
          <w:rFonts w:ascii="Times New Roman" w:hAnsi="Times New Roman"/>
          <w:sz w:val="28"/>
          <w:szCs w:val="28"/>
        </w:rPr>
        <w:t>, ул. Коммунистическая, 25, пом.2, начиная с «18» августа 2015г.  по «17» сентября 2015г., с 9.00 до 18.00, обед с 13.00 до 14.00.</w:t>
      </w:r>
    </w:p>
    <w:p w:rsidR="00D5303F" w:rsidRDefault="00D5303F" w:rsidP="00D5303F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Ознакомится с документацией можно на Интернет – сайте: </w:t>
      </w:r>
      <w:hyperlink r:id="rId5" w:history="1">
        <w:proofErr w:type="gramStart"/>
        <w:r w:rsidRPr="00BD6E7B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BD6E7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D6E7B">
          <w:rPr>
            <w:rStyle w:val="a3"/>
            <w:rFonts w:ascii="Times New Roman" w:hAnsi="Times New Roman"/>
            <w:sz w:val="28"/>
            <w:szCs w:val="28"/>
            <w:lang w:val="en-US"/>
          </w:rPr>
          <w:t>GFKORM</w:t>
        </w:r>
        <w:r w:rsidRPr="00BD6E7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D6E7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5303F" w:rsidRDefault="00D5303F" w:rsidP="00D5303F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заявок для участия в </w:t>
      </w:r>
      <w:r w:rsidRPr="00CC69EB">
        <w:rPr>
          <w:rFonts w:ascii="Times New Roman" w:hAnsi="Times New Roman"/>
          <w:sz w:val="28"/>
          <w:szCs w:val="28"/>
        </w:rPr>
        <w:t>квалификационном отборе</w:t>
      </w:r>
      <w:r>
        <w:rPr>
          <w:rFonts w:ascii="Times New Roman" w:hAnsi="Times New Roman"/>
          <w:sz w:val="28"/>
          <w:szCs w:val="28"/>
        </w:rPr>
        <w:t xml:space="preserve"> будет осуществляться</w:t>
      </w:r>
      <w:r w:rsidRPr="00CC69EB">
        <w:t xml:space="preserve"> </w:t>
      </w:r>
      <w:r>
        <w:rPr>
          <w:rFonts w:ascii="Times New Roman" w:hAnsi="Times New Roman"/>
          <w:sz w:val="28"/>
          <w:szCs w:val="28"/>
        </w:rPr>
        <w:t>автономным</w:t>
      </w:r>
      <w:r w:rsidRPr="00CC69EB"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>м</w:t>
      </w:r>
      <w:r w:rsidRPr="00CC69EB">
        <w:rPr>
          <w:rFonts w:ascii="Times New Roman" w:hAnsi="Times New Roman"/>
          <w:sz w:val="28"/>
          <w:szCs w:val="28"/>
        </w:rPr>
        <w:t xml:space="preserve"> «Гарантийный фонд кредитного обеспечения Республики Мордовия»</w:t>
      </w:r>
      <w:r>
        <w:rPr>
          <w:rFonts w:ascii="Times New Roman" w:hAnsi="Times New Roman"/>
          <w:sz w:val="28"/>
          <w:szCs w:val="28"/>
        </w:rPr>
        <w:t xml:space="preserve"> по 17 сентября 2015 г. включительно. </w:t>
      </w:r>
    </w:p>
    <w:p w:rsidR="00D5303F" w:rsidRPr="00452EB6" w:rsidRDefault="00D5303F" w:rsidP="00D5303F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Вскрытие конвертов с заявками на участие в квалификационном </w:t>
      </w:r>
      <w:proofErr w:type="gramStart"/>
      <w:r>
        <w:rPr>
          <w:rFonts w:ascii="Times New Roman" w:hAnsi="Times New Roman"/>
          <w:sz w:val="28"/>
          <w:szCs w:val="28"/>
        </w:rPr>
        <w:t>отборе  и</w:t>
      </w:r>
      <w:proofErr w:type="gramEnd"/>
      <w:r>
        <w:rPr>
          <w:rFonts w:ascii="Times New Roman" w:hAnsi="Times New Roman"/>
          <w:sz w:val="28"/>
          <w:szCs w:val="28"/>
        </w:rPr>
        <w:t xml:space="preserve"> их рассмотрение состоится «18» сентября 2015 г. в 14:00 часов по адресу: г. Саранск, ул. Коммунистическая, 25, пом.2.</w:t>
      </w:r>
    </w:p>
    <w:p w:rsidR="00F55D06" w:rsidRDefault="00F55D06">
      <w:bookmarkStart w:id="0" w:name="_GoBack"/>
      <w:bookmarkEnd w:id="0"/>
    </w:p>
    <w:sectPr w:rsidR="00F55D06" w:rsidSect="009A1C58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3F"/>
    <w:rsid w:val="00D5303F"/>
    <w:rsid w:val="00F5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96163-5AB7-4D93-A6E4-03813F5C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53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FKORM.RU" TargetMode="External"/><Relationship Id="rId4" Type="http://schemas.openxmlformats.org/officeDocument/2006/relationships/hyperlink" Target="mailto:gfkor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2016-12-29T14:02:00Z</dcterms:created>
  <dcterms:modified xsi:type="dcterms:W3CDTF">2016-12-29T14:03:00Z</dcterms:modified>
</cp:coreProperties>
</file>