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5571C" w14:textId="7030F0B3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1B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F1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F2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37AB84EB" w14:textId="77777777" w:rsidR="00F240C0" w:rsidRDefault="00106C6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F240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A170A9B" w14:textId="77777777" w:rsidR="00106C60" w:rsidRDefault="00F240C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106C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70FEB0FA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05AB1455" w14:textId="305A5252" w:rsidR="004B2A03" w:rsidRPr="006D7631" w:rsidRDefault="00106C60" w:rsidP="001B0F0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1B0F05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683F8B05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68C52FBB" w14:textId="41AB790F" w:rsidR="004B2A03" w:rsidRPr="00F240C0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 xml:space="preserve">Формуляр </w:t>
      </w:r>
      <w:r w:rsidR="001B0F05">
        <w:rPr>
          <w:rFonts w:ascii="Times New Roman" w:eastAsia="Calibri" w:hAnsi="Times New Roman" w:cs="Times New Roman"/>
          <w:b/>
          <w:sz w:val="25"/>
          <w:szCs w:val="25"/>
        </w:rPr>
        <w:t>Финансовой организации</w:t>
      </w:r>
    </w:p>
    <w:p w14:paraId="6FC50EDE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7211D4" w14:paraId="18AF0574" w14:textId="77777777" w:rsidTr="00A352CE">
        <w:trPr>
          <w:trHeight w:val="431"/>
          <w:jc w:val="center"/>
        </w:trPr>
        <w:tc>
          <w:tcPr>
            <w:tcW w:w="4818" w:type="dxa"/>
          </w:tcPr>
          <w:p w14:paraId="75D8571A" w14:textId="4CD3A3AE" w:rsidR="004B2A03" w:rsidRPr="00E545F2" w:rsidRDefault="00E545F2" w:rsidP="00CF1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  <w:r w:rsidR="004B2A03"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2C6E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  <w:r w:rsidR="00CF13B7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«Налог на профессиональный доход»</w:t>
            </w:r>
            <w:r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4394" w:type="dxa"/>
          </w:tcPr>
          <w:p w14:paraId="0792756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8009A17" w14:textId="77777777" w:rsidTr="00F11E43">
        <w:trPr>
          <w:trHeight w:val="851"/>
          <w:jc w:val="center"/>
        </w:trPr>
        <w:tc>
          <w:tcPr>
            <w:tcW w:w="4818" w:type="dxa"/>
          </w:tcPr>
          <w:p w14:paraId="40ECDA51" w14:textId="67701D43" w:rsidR="004B2A03" w:rsidRPr="00E545F2" w:rsidRDefault="004B2A03" w:rsidP="00C37B0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Выручка </w:t>
            </w:r>
            <w:r w:rsidR="003F2C6E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  <w:r w:rsidR="003F2C6E"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37B07" w:rsidRPr="00E545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 последние 12 месяцев на основании справки по форме КНД 1122036;</w:t>
            </w:r>
            <w:r w:rsidR="007017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(в рублях)</w:t>
            </w:r>
          </w:p>
        </w:tc>
        <w:tc>
          <w:tcPr>
            <w:tcW w:w="4394" w:type="dxa"/>
          </w:tcPr>
          <w:p w14:paraId="59803F13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610C413" w14:textId="77777777" w:rsidTr="00A352CE">
        <w:trPr>
          <w:trHeight w:val="391"/>
          <w:jc w:val="center"/>
        </w:trPr>
        <w:tc>
          <w:tcPr>
            <w:tcW w:w="4818" w:type="dxa"/>
          </w:tcPr>
          <w:p w14:paraId="3A242432" w14:textId="77777777" w:rsidR="004B2A03" w:rsidRPr="00E545F2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Основной вид деятельности </w:t>
            </w:r>
            <w:r w:rsidR="00CF13B7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78D62B7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6F763A1F" w14:textId="77777777" w:rsidTr="00A352CE">
        <w:trPr>
          <w:trHeight w:val="405"/>
          <w:jc w:val="center"/>
        </w:trPr>
        <w:tc>
          <w:tcPr>
            <w:tcW w:w="4818" w:type="dxa"/>
          </w:tcPr>
          <w:p w14:paraId="2ADB5131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3AC69606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7211D4" w14:paraId="1294CEE6" w14:textId="77777777" w:rsidTr="00A352CE">
        <w:trPr>
          <w:trHeight w:val="426"/>
          <w:jc w:val="center"/>
        </w:trPr>
        <w:tc>
          <w:tcPr>
            <w:tcW w:w="4818" w:type="dxa"/>
          </w:tcPr>
          <w:p w14:paraId="25A09E37" w14:textId="77777777" w:rsidR="004B2A03" w:rsidRPr="00E545F2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положение </w:t>
            </w:r>
            <w:r w:rsidR="00CF13B7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DE26DA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7211D4" w14:paraId="7279B913" w14:textId="77777777" w:rsidTr="00F11E43">
        <w:trPr>
          <w:trHeight w:val="658"/>
          <w:jc w:val="center"/>
        </w:trPr>
        <w:tc>
          <w:tcPr>
            <w:tcW w:w="4818" w:type="dxa"/>
          </w:tcPr>
          <w:p w14:paraId="63D25301" w14:textId="37D48289" w:rsidR="004B2A03" w:rsidRPr="00E545F2" w:rsidRDefault="00C25221" w:rsidP="00C252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Физическое лицо, применяющее специальный налоговый режим</w:t>
            </w:r>
            <w:r w:rsidR="007E4CDB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,</w:t>
            </w:r>
            <w:r w:rsidR="004B2A03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16C72F99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7211D4" w14:paraId="2092555A" w14:textId="77777777" w:rsidTr="00A352CE">
        <w:trPr>
          <w:trHeight w:val="584"/>
          <w:jc w:val="center"/>
        </w:trPr>
        <w:tc>
          <w:tcPr>
            <w:tcW w:w="4818" w:type="dxa"/>
          </w:tcPr>
          <w:p w14:paraId="42BE0C75" w14:textId="79DEF175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Риск-менеджмента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Финансовой организации</w:t>
            </w:r>
          </w:p>
        </w:tc>
        <w:tc>
          <w:tcPr>
            <w:tcW w:w="4394" w:type="dxa"/>
          </w:tcPr>
          <w:p w14:paraId="0FF0B66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78DBEF6D" w14:textId="77777777" w:rsidTr="00A352CE">
        <w:trPr>
          <w:trHeight w:val="693"/>
          <w:jc w:val="center"/>
        </w:trPr>
        <w:tc>
          <w:tcPr>
            <w:tcW w:w="4818" w:type="dxa"/>
          </w:tcPr>
          <w:p w14:paraId="28E11F8F" w14:textId="08B09319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юридического подразделения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Финансовой организации</w:t>
            </w:r>
          </w:p>
        </w:tc>
        <w:tc>
          <w:tcPr>
            <w:tcW w:w="4394" w:type="dxa"/>
          </w:tcPr>
          <w:p w14:paraId="5F847DD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22EF58C7" w14:textId="77777777" w:rsidTr="00F11E43">
        <w:trPr>
          <w:trHeight w:val="273"/>
          <w:jc w:val="center"/>
        </w:trPr>
        <w:tc>
          <w:tcPr>
            <w:tcW w:w="4818" w:type="dxa"/>
          </w:tcPr>
          <w:p w14:paraId="287D1864" w14:textId="381117BD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Финансовой организации</w:t>
            </w: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 деловой репутации Заемщика </w:t>
            </w:r>
            <w:r w:rsidRPr="00E545F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(заключение подразделения, в компетенцию которого входят вопросы экономической безопасности </w:t>
            </w:r>
            <w:r w:rsidR="001B0F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Финансовой организации</w:t>
            </w:r>
            <w:r w:rsidRPr="00E545F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14:paraId="621D8E7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1C0C0A48" w14:textId="77777777" w:rsidTr="00F11E43">
        <w:trPr>
          <w:trHeight w:val="851"/>
          <w:jc w:val="center"/>
        </w:trPr>
        <w:tc>
          <w:tcPr>
            <w:tcW w:w="4818" w:type="dxa"/>
          </w:tcPr>
          <w:p w14:paraId="532D9333" w14:textId="08A0E0E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Финансовой организации</w:t>
            </w: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 реальности/нереальности деятельности </w:t>
            </w:r>
            <w:r w:rsidR="00C25221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674DB4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9FACFA1" w14:textId="77777777" w:rsidTr="00A352CE">
        <w:trPr>
          <w:trHeight w:val="375"/>
          <w:jc w:val="center"/>
        </w:trPr>
        <w:tc>
          <w:tcPr>
            <w:tcW w:w="4818" w:type="dxa"/>
          </w:tcPr>
          <w:p w14:paraId="14F33271" w14:textId="604191EB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запрашиваемого поручительства</w:t>
            </w:r>
            <w:r w:rsidR="007017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рублях</w:t>
            </w:r>
          </w:p>
        </w:tc>
        <w:tc>
          <w:tcPr>
            <w:tcW w:w="4394" w:type="dxa"/>
          </w:tcPr>
          <w:p w14:paraId="50E2DB1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C0ACF7F" w14:textId="77777777" w:rsidTr="00A352CE">
        <w:trPr>
          <w:trHeight w:val="551"/>
          <w:jc w:val="center"/>
        </w:trPr>
        <w:tc>
          <w:tcPr>
            <w:tcW w:w="4818" w:type="dxa"/>
          </w:tcPr>
          <w:p w14:paraId="15FC0CA9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017E7994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3FC454B9" w14:textId="77777777" w:rsidTr="00C25221">
        <w:trPr>
          <w:trHeight w:val="651"/>
          <w:jc w:val="center"/>
        </w:trPr>
        <w:tc>
          <w:tcPr>
            <w:tcW w:w="4818" w:type="dxa"/>
          </w:tcPr>
          <w:p w14:paraId="75C725D5" w14:textId="7809E732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Сумма предоставляемого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займа</w:t>
            </w:r>
            <w:r w:rsidR="007017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рублях</w:t>
            </w:r>
          </w:p>
        </w:tc>
        <w:tc>
          <w:tcPr>
            <w:tcW w:w="4394" w:type="dxa"/>
          </w:tcPr>
          <w:p w14:paraId="74035AE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6330F51" w14:textId="77777777" w:rsidTr="00F11E43">
        <w:trPr>
          <w:trHeight w:val="680"/>
          <w:jc w:val="center"/>
        </w:trPr>
        <w:tc>
          <w:tcPr>
            <w:tcW w:w="4818" w:type="dxa"/>
          </w:tcPr>
          <w:p w14:paraId="69F30536" w14:textId="7322A738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Срок предоставляемого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займа</w:t>
            </w:r>
            <w:r w:rsidR="007017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месяцев</w:t>
            </w:r>
          </w:p>
        </w:tc>
        <w:tc>
          <w:tcPr>
            <w:tcW w:w="4394" w:type="dxa"/>
          </w:tcPr>
          <w:p w14:paraId="2B1BD7D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5F6AE761" w14:textId="77777777" w:rsidTr="00F11E43">
        <w:trPr>
          <w:trHeight w:val="679"/>
          <w:jc w:val="center"/>
        </w:trPr>
        <w:tc>
          <w:tcPr>
            <w:tcW w:w="4818" w:type="dxa"/>
          </w:tcPr>
          <w:p w14:paraId="4FDF7E93" w14:textId="4427AF94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Название продукта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Финансовой организации</w:t>
            </w:r>
          </w:p>
        </w:tc>
        <w:tc>
          <w:tcPr>
            <w:tcW w:w="4394" w:type="dxa"/>
          </w:tcPr>
          <w:p w14:paraId="4C07B9AC" w14:textId="77777777" w:rsidR="00A352CE" w:rsidRPr="007211D4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C2CBF16" w14:textId="77777777" w:rsidTr="00C25221">
        <w:trPr>
          <w:trHeight w:val="595"/>
          <w:jc w:val="center"/>
        </w:trPr>
        <w:tc>
          <w:tcPr>
            <w:tcW w:w="4818" w:type="dxa"/>
          </w:tcPr>
          <w:p w14:paraId="233B63A9" w14:textId="56EC89F1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Цель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займа</w:t>
            </w: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название проекта</w:t>
            </w:r>
          </w:p>
        </w:tc>
        <w:tc>
          <w:tcPr>
            <w:tcW w:w="4394" w:type="dxa"/>
          </w:tcPr>
          <w:p w14:paraId="386B01B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13D3294" w14:textId="77777777" w:rsidTr="00F11E43">
        <w:trPr>
          <w:trHeight w:val="703"/>
          <w:jc w:val="center"/>
        </w:trPr>
        <w:tc>
          <w:tcPr>
            <w:tcW w:w="4818" w:type="dxa"/>
          </w:tcPr>
          <w:p w14:paraId="5BAB9C63" w14:textId="6567959A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Планируемое обеспечение по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займу</w:t>
            </w: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помимо поручительства</w:t>
            </w:r>
            <w:r w:rsidR="00C83B3E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Фонда</w:t>
            </w:r>
          </w:p>
        </w:tc>
        <w:tc>
          <w:tcPr>
            <w:tcW w:w="4394" w:type="dxa"/>
          </w:tcPr>
          <w:p w14:paraId="619B634C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1DF40F1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471D14C3" w14:textId="7659D2B9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C37B0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режим,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требованиям ст. 14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.1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Федерального закона № 209-ФЗ от 24.07.2007 «О развитии малого и среднего предпринимательства в Российской Федерации»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 требованиям Федерального закона от 27 ноября 2018 г. № 422-ФЗ «О проведении эксперимента по установлению специального налогового режима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?</w:t>
            </w:r>
          </w:p>
          <w:p w14:paraId="41B257C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3F9B349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CCB45DA" w14:textId="7A1433EE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«Налог на профессиональный доход»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просроченную задолженность по начисленным налогам, сборам и иным обязательным платежам перед бюджетом?</w:t>
            </w:r>
          </w:p>
          <w:p w14:paraId="3D43900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13C1D86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5FE7AF" w14:textId="6B01492A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производства?</w:t>
            </w:r>
          </w:p>
          <w:p w14:paraId="6348218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5A458ED2" w14:textId="77777777" w:rsidR="004B2A03" w:rsidRPr="007211D4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7211D4" w14:paraId="1F3CE843" w14:textId="77777777" w:rsidTr="00F11E43">
        <w:trPr>
          <w:trHeight w:val="601"/>
          <w:jc w:val="center"/>
        </w:trPr>
        <w:tc>
          <w:tcPr>
            <w:tcW w:w="4960" w:type="dxa"/>
          </w:tcPr>
          <w:p w14:paraId="3984F2C5" w14:textId="75464C63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1B0F05">
              <w:rPr>
                <w:rFonts w:ascii="Times New Roman" w:eastAsia="Calibri" w:hAnsi="Times New Roman" w:cs="Times New Roman"/>
                <w:sz w:val="25"/>
                <w:szCs w:val="25"/>
              </w:rPr>
              <w:t>Финансовой организации</w:t>
            </w:r>
          </w:p>
        </w:tc>
        <w:tc>
          <w:tcPr>
            <w:tcW w:w="4243" w:type="dxa"/>
            <w:vAlign w:val="bottom"/>
          </w:tcPr>
          <w:p w14:paraId="3C62394C" w14:textId="77777777" w:rsidR="004B2A03" w:rsidRPr="007211D4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7211D4" w14:paraId="08063459" w14:textId="77777777" w:rsidTr="00F11E43">
        <w:trPr>
          <w:trHeight w:val="465"/>
          <w:jc w:val="center"/>
        </w:trPr>
        <w:tc>
          <w:tcPr>
            <w:tcW w:w="4960" w:type="dxa"/>
          </w:tcPr>
          <w:p w14:paraId="7EA70909" w14:textId="372FA5F3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ФИО Сотрудника </w:t>
            </w:r>
            <w:r w:rsidR="001B0F05">
              <w:rPr>
                <w:rFonts w:ascii="Times New Roman" w:eastAsia="Calibri" w:hAnsi="Times New Roman" w:cs="Times New Roman"/>
                <w:sz w:val="25"/>
                <w:szCs w:val="25"/>
              </w:rPr>
              <w:t>Финансовой организации</w:t>
            </w:r>
            <w:r w:rsidR="00D07F13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, подпись и печать</w:t>
            </w:r>
          </w:p>
        </w:tc>
        <w:tc>
          <w:tcPr>
            <w:tcW w:w="4243" w:type="dxa"/>
          </w:tcPr>
          <w:p w14:paraId="69128F09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7211D4" w14:paraId="77C960BF" w14:textId="77777777" w:rsidTr="00F11E43">
        <w:trPr>
          <w:trHeight w:val="601"/>
          <w:jc w:val="center"/>
        </w:trPr>
        <w:tc>
          <w:tcPr>
            <w:tcW w:w="4960" w:type="dxa"/>
          </w:tcPr>
          <w:p w14:paraId="7112F945" w14:textId="6B019870" w:rsidR="004B2A03" w:rsidRPr="007211D4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1B0F05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Фонду</w:t>
            </w:r>
          </w:p>
        </w:tc>
        <w:tc>
          <w:tcPr>
            <w:tcW w:w="4243" w:type="dxa"/>
          </w:tcPr>
          <w:p w14:paraId="7FF1BC15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5AEBB84A" w14:textId="77777777" w:rsidTr="00F11E43">
        <w:trPr>
          <w:trHeight w:val="601"/>
          <w:jc w:val="center"/>
        </w:trPr>
        <w:tc>
          <w:tcPr>
            <w:tcW w:w="4960" w:type="dxa"/>
          </w:tcPr>
          <w:p w14:paraId="0391679E" w14:textId="04EDBDD6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Отметка Сотрудника </w:t>
            </w:r>
            <w:r w:rsidR="001B0F05">
              <w:rPr>
                <w:rFonts w:ascii="Times New Roman" w:eastAsia="Calibri" w:hAnsi="Times New Roman" w:cs="Times New Roman"/>
                <w:sz w:val="25"/>
                <w:szCs w:val="25"/>
              </w:rPr>
              <w:t>Фонда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о получении Заявки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</w:p>
        </w:tc>
        <w:tc>
          <w:tcPr>
            <w:tcW w:w="4243" w:type="dxa"/>
          </w:tcPr>
          <w:p w14:paraId="7C40BEFC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Указывается ФИО сотрудника, который получил Заявку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i/>
                <w:kern w:val="1"/>
                <w:sz w:val="20"/>
                <w:szCs w:val="20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и дата ее получения.</w:t>
            </w:r>
          </w:p>
        </w:tc>
      </w:tr>
    </w:tbl>
    <w:p w14:paraId="2009DAB5" w14:textId="77777777" w:rsidR="00661451" w:rsidRDefault="00661451" w:rsidP="00106C60"/>
    <w:sectPr w:rsidR="0066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A03"/>
    <w:rsid w:val="0009523F"/>
    <w:rsid w:val="00106C60"/>
    <w:rsid w:val="001B0F05"/>
    <w:rsid w:val="003F2C6E"/>
    <w:rsid w:val="004B2A03"/>
    <w:rsid w:val="00661451"/>
    <w:rsid w:val="00701791"/>
    <w:rsid w:val="007211D4"/>
    <w:rsid w:val="007E4CDB"/>
    <w:rsid w:val="00854F2E"/>
    <w:rsid w:val="00947321"/>
    <w:rsid w:val="00A233F5"/>
    <w:rsid w:val="00A352CE"/>
    <w:rsid w:val="00AE08DE"/>
    <w:rsid w:val="00B226B7"/>
    <w:rsid w:val="00C25221"/>
    <w:rsid w:val="00C37B07"/>
    <w:rsid w:val="00C83B3E"/>
    <w:rsid w:val="00CF13B7"/>
    <w:rsid w:val="00D07F13"/>
    <w:rsid w:val="00D565E2"/>
    <w:rsid w:val="00E545F2"/>
    <w:rsid w:val="00F129DD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00E2"/>
  <w15:docId w15:val="{FD721788-F30B-4CE9-A645-B9232336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dcterms:created xsi:type="dcterms:W3CDTF">2021-07-02T11:01:00Z</dcterms:created>
  <dcterms:modified xsi:type="dcterms:W3CDTF">2021-07-02T11:01:00Z</dcterms:modified>
</cp:coreProperties>
</file>