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5A20" w14:textId="5EDD166F" w:rsidR="000B128C" w:rsidRPr="006D7631" w:rsidRDefault="000B128C" w:rsidP="000B128C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266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443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14:paraId="20CE5E36" w14:textId="414D9E0D" w:rsidR="00586B43" w:rsidRPr="006519D7" w:rsidRDefault="008C4536" w:rsidP="00586B4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586B43" w:rsidRPr="00586B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</w:t>
      </w:r>
      <w:r w:rsidR="00586B43" w:rsidRPr="006519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поручительства </w:t>
      </w:r>
    </w:p>
    <w:p w14:paraId="2800F644" w14:textId="77777777" w:rsidR="00586B43" w:rsidRPr="006519D7" w:rsidRDefault="00586B43" w:rsidP="00586B4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19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47F44E78" w14:textId="1EEB0734" w:rsidR="00586B43" w:rsidRPr="006519D7" w:rsidRDefault="00586B43" w:rsidP="00586B4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19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по договорам </w:t>
      </w:r>
      <w:r w:rsidR="00266A57" w:rsidRPr="006519D7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</w:t>
      </w:r>
      <w:r w:rsidRPr="006519D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займа</w:t>
      </w:r>
      <w:r w:rsidR="000903B3" w:rsidRPr="006519D7">
        <w:rPr>
          <w:rFonts w:ascii="Times New Roman" w:hAnsi="Times New Roman" w:cs="Times New Roman"/>
          <w:sz w:val="20"/>
          <w:szCs w:val="20"/>
        </w:rPr>
        <w:t>, займа</w:t>
      </w:r>
    </w:p>
    <w:p w14:paraId="02731B2D" w14:textId="77777777" w:rsidR="00586B43" w:rsidRPr="00586B43" w:rsidRDefault="00586B43" w:rsidP="00586B4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E64F10" w14:textId="77777777" w:rsidR="000B128C" w:rsidRPr="00417F78" w:rsidDel="00F27D1C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17F7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ПЕРЕЧЕНЬ ПРОВОДИМЫХ ПРОЦЕДУР ПО ВЕРИФИКАЦИИ ПАКЕТА ДОКУМЕНТОВ К ЗАЯВКЕ СУБЪЕКТА МСП, ОЦЕНКИ ДЕЛОВОЙ РЕПУТАЦИИ СУБЪЕКТА МСП, ОЦЕНКИ ПРАВОСПОСОБНОСТИ СУБЪЕКТА МСП</w:t>
      </w:r>
    </w:p>
    <w:p w14:paraId="6273D7C1" w14:textId="77777777" w:rsidR="000B128C" w:rsidRPr="00417F78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4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4"/>
        <w:gridCol w:w="2164"/>
      </w:tblGrid>
      <w:tr w:rsidR="00C046D4" w:rsidRPr="00E943AF" w14:paraId="20F4C2D2" w14:textId="77777777" w:rsidTr="00AF4CE3">
        <w:trPr>
          <w:trHeight w:val="288"/>
          <w:jc w:val="center"/>
        </w:trPr>
        <w:tc>
          <w:tcPr>
            <w:tcW w:w="12454" w:type="dxa"/>
            <w:vMerge w:val="restart"/>
            <w:shd w:val="clear" w:color="auto" w:fill="auto"/>
          </w:tcPr>
          <w:p w14:paraId="1128E7C6" w14:textId="77777777" w:rsidR="00C046D4" w:rsidRPr="00E943AF" w:rsidRDefault="00C046D4" w:rsidP="00F1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Перечень операций и соответствующие документы </w:t>
            </w:r>
          </w:p>
          <w:p w14:paraId="6950568B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2164" w:type="dxa"/>
            <w:shd w:val="clear" w:color="auto" w:fill="auto"/>
          </w:tcPr>
          <w:p w14:paraId="4A14F481" w14:textId="77777777" w:rsidR="00C046D4" w:rsidRPr="00AF4CE3" w:rsidRDefault="00C046D4" w:rsidP="00C046D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     </w:t>
            </w:r>
            <w:r w:rsidR="00164EA8"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Клиенты</w:t>
            </w:r>
          </w:p>
        </w:tc>
      </w:tr>
      <w:tr w:rsidR="00C046D4" w:rsidRPr="00E943AF" w14:paraId="1C48656D" w14:textId="77777777" w:rsidTr="00C046D4">
        <w:trPr>
          <w:trHeight w:val="288"/>
          <w:jc w:val="center"/>
        </w:trPr>
        <w:tc>
          <w:tcPr>
            <w:tcW w:w="12454" w:type="dxa"/>
            <w:vMerge/>
            <w:shd w:val="clear" w:color="auto" w:fill="auto"/>
          </w:tcPr>
          <w:p w14:paraId="68E2B07A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2164" w:type="dxa"/>
            <w:shd w:val="clear" w:color="auto" w:fill="auto"/>
          </w:tcPr>
          <w:p w14:paraId="1EBB8E22" w14:textId="55628C49" w:rsidR="00C046D4" w:rsidRPr="00AF4CE3" w:rsidRDefault="00581046" w:rsidP="005810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 сегмент</w:t>
            </w:r>
            <w:r w:rsid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/ Малый сегмент </w:t>
            </w:r>
          </w:p>
        </w:tc>
      </w:tr>
      <w:tr w:rsidR="00C046D4" w:rsidRPr="00E943AF" w14:paraId="200FCE7A" w14:textId="77777777" w:rsidTr="00C046D4">
        <w:trPr>
          <w:trHeight w:val="577"/>
          <w:jc w:val="center"/>
        </w:trPr>
        <w:tc>
          <w:tcPr>
            <w:tcW w:w="12454" w:type="dxa"/>
            <w:tcBorders>
              <w:bottom w:val="dotted" w:sz="4" w:space="0" w:color="auto"/>
            </w:tcBorders>
            <w:shd w:val="clear" w:color="auto" w:fill="auto"/>
          </w:tcPr>
          <w:p w14:paraId="2067CD7B" w14:textId="77777777" w:rsidR="00C046D4" w:rsidRPr="00E943AF" w:rsidRDefault="00C046D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 Проверка пакета документов, полученного для рассмотрения вопроса о предоставлении </w:t>
            </w: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Поручительства</w:t>
            </w:r>
          </w:p>
        </w:tc>
        <w:tc>
          <w:tcPr>
            <w:tcW w:w="2164" w:type="dxa"/>
            <w:tcBorders>
              <w:bottom w:val="dotted" w:sz="4" w:space="0" w:color="auto"/>
            </w:tcBorders>
            <w:shd w:val="clear" w:color="auto" w:fill="auto"/>
          </w:tcPr>
          <w:p w14:paraId="4942BB14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02503796" w14:textId="77777777" w:rsidTr="00C046D4">
        <w:trPr>
          <w:trHeight w:val="132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70DA7E" w14:textId="77777777" w:rsidR="00C046D4" w:rsidRPr="00AF4CE3" w:rsidRDefault="00C046D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1.1. Проверка Заявки</w:t>
            </w:r>
            <w:r w:rsidR="00DF003E"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Субъекта МСП на предоставление Поручительства</w:t>
            </w:r>
          </w:p>
          <w:p w14:paraId="197AC1C8" w14:textId="77777777" w:rsidR="00C046D4" w:rsidRPr="00AF4CE3" w:rsidRDefault="00C046D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AF4CE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Заявка</w:t>
            </w:r>
            <w:r w:rsidR="00DF003E" w:rsidRPr="00AF4CE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Pr="00AF4CE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 проверяется на корректность заполнения всех разделов, в том числе:</w:t>
            </w:r>
          </w:p>
          <w:p w14:paraId="1568DD5E" w14:textId="77777777" w:rsidR="00C046D4" w:rsidRPr="00AF4CE3" w:rsidRDefault="00C046D4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наименование, организационно-правовая форма и основной вид деятельности Субъекта МСП, указанные в Заявке должны соответствовать данным в ЕГРЮЛ/ЕГРИП;</w:t>
            </w:r>
          </w:p>
          <w:p w14:paraId="73010C1A" w14:textId="3BB9BE64" w:rsidR="00C046D4" w:rsidRPr="00AF4CE3" w:rsidRDefault="00C046D4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подтверждение возможности предоставления поручительства Субъекту МСП по планируемому договору микрозайма</w:t>
            </w:r>
            <w:r w:rsidR="00072A9B" w:rsidRPr="00AF4CE3">
              <w:rPr>
                <w:rFonts w:ascii="Times New Roman" w:hAnsi="Times New Roman" w:cs="Times New Roman"/>
                <w:bCs/>
                <w:sz w:val="25"/>
                <w:szCs w:val="25"/>
              </w:rPr>
              <w:t>/займа</w:t>
            </w: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0A3A410D" w14:textId="219B8FAC" w:rsidR="00C046D4" w:rsidRPr="00AF4CE3" w:rsidRDefault="00C046D4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сумма/срок </w:t>
            </w:r>
            <w:r w:rsidRPr="00AF4CE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Поручительства</w:t>
            </w: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сумма/срок договора микрозайма</w:t>
            </w:r>
            <w:r w:rsidR="00072A9B" w:rsidRPr="00AF4CE3">
              <w:rPr>
                <w:rFonts w:ascii="Times New Roman" w:hAnsi="Times New Roman" w:cs="Times New Roman"/>
                <w:bCs/>
                <w:sz w:val="25"/>
                <w:szCs w:val="25"/>
              </w:rPr>
              <w:t>/займа</w:t>
            </w: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основной вид деятельности Субъекта МСП, залог должны точно соответствовать требованиям;</w:t>
            </w:r>
          </w:p>
          <w:p w14:paraId="77DE5015" w14:textId="77777777" w:rsidR="004C70E1" w:rsidRPr="00AF4CE3" w:rsidRDefault="004C70E1" w:rsidP="004C70E1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данные о численности работников Субъекта МСП должны быть указаны по состоянию на 1-ое число месяца, в котором подается заявка;</w:t>
            </w:r>
          </w:p>
          <w:p w14:paraId="26B336F5" w14:textId="77777777" w:rsidR="00C046D4" w:rsidRPr="00AF4CE3" w:rsidRDefault="00C046D4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наличие подписи и печати (при наличии) Субъекта МСП;</w:t>
            </w:r>
          </w:p>
          <w:p w14:paraId="44501C43" w14:textId="77777777" w:rsidR="00C046D4" w:rsidRPr="00AF4CE3" w:rsidRDefault="00C046D4" w:rsidP="00E760B6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наличие подписи сотрудника МФО.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590636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150BC94F" w14:textId="77777777" w:rsidTr="00C046D4">
        <w:trPr>
          <w:trHeight w:val="375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713388" w14:textId="5A306460" w:rsidR="00C046D4" w:rsidRPr="00AF4CE3" w:rsidRDefault="00C046D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1.2. Проверка Выписки из решения МФО о предоставлении микрозайма</w:t>
            </w:r>
            <w:r w:rsidR="00072A9B" w:rsidRPr="00AF4CE3">
              <w:rPr>
                <w:rFonts w:ascii="Times New Roman" w:hAnsi="Times New Roman" w:cs="Times New Roman"/>
                <w:bCs/>
                <w:sz w:val="25"/>
                <w:szCs w:val="25"/>
              </w:rPr>
              <w:t>/займа</w:t>
            </w: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Субъекту МСП</w:t>
            </w:r>
          </w:p>
          <w:p w14:paraId="43D2D188" w14:textId="67EEF2C1" w:rsidR="00C046D4" w:rsidRPr="00AF4CE3" w:rsidRDefault="00C046D4" w:rsidP="00362C6B">
            <w:pPr>
              <w:tabs>
                <w:tab w:val="num" w:pos="851"/>
                <w:tab w:val="left" w:pos="1418"/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AF4CE3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Выписка из решения МФО о предоставлении микрозайма</w:t>
            </w:r>
            <w:r w:rsidR="00072A9B" w:rsidRPr="00AF4CE3">
              <w:rPr>
                <w:rFonts w:ascii="Times New Roman" w:hAnsi="Times New Roman" w:cs="Times New Roman"/>
                <w:bCs/>
                <w:sz w:val="25"/>
                <w:szCs w:val="25"/>
              </w:rPr>
              <w:t>/займа</w:t>
            </w:r>
            <w:r w:rsidRPr="00AF4CE3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Субъекту МСП должно содержать следующую информацию: </w:t>
            </w:r>
          </w:p>
          <w:p w14:paraId="09BD392F" w14:textId="77777777" w:rsidR="00C046D4" w:rsidRPr="00AF4CE3" w:rsidRDefault="00C046D4" w:rsidP="00362C6B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Реквизиты Выписки из решения (номер и дата решения) и подпись сотрудника МФО;</w:t>
            </w:r>
          </w:p>
          <w:p w14:paraId="3B476D55" w14:textId="77777777" w:rsidR="00C046D4" w:rsidRPr="00AF4CE3" w:rsidRDefault="00C046D4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наименование и организационно-правовая форма Субъекта МСП, указанные в Заявке Субъекта МСП должны соответствовать данным в ЕГРЮЛ/ЕГРИП;</w:t>
            </w:r>
          </w:p>
          <w:p w14:paraId="3E3A24A1" w14:textId="38B45830" w:rsidR="00C046D4" w:rsidRPr="00AF4CE3" w:rsidRDefault="00C046D4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соответствие суммы, срока, цели микрозайма</w:t>
            </w:r>
            <w:r w:rsidR="00072A9B" w:rsidRPr="00AF4CE3">
              <w:rPr>
                <w:rFonts w:ascii="Times New Roman" w:hAnsi="Times New Roman" w:cs="Times New Roman"/>
                <w:bCs/>
                <w:sz w:val="25"/>
                <w:szCs w:val="25"/>
              </w:rPr>
              <w:t>/займа</w:t>
            </w: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соответствующим данным, указанным в Заявке Субъекта МСП;</w:t>
            </w:r>
          </w:p>
          <w:p w14:paraId="579C0AA8" w14:textId="262681C1" w:rsidR="00C046D4" w:rsidRPr="00AF4CE3" w:rsidRDefault="00C046D4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в качестве обеспечения по предоставляемому микрозайму</w:t>
            </w:r>
            <w:r w:rsidR="00072A9B" w:rsidRPr="00AF4CE3">
              <w:rPr>
                <w:rFonts w:ascii="Times New Roman" w:hAnsi="Times New Roman" w:cs="Times New Roman"/>
                <w:bCs/>
                <w:sz w:val="25"/>
                <w:szCs w:val="25"/>
              </w:rPr>
              <w:t>/займу</w:t>
            </w: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должно быть указано Поручительство Фонда, и сумма Поручительства Фонда должна соответствовать запрашиваемой сумме по Заявке Субъекта МСП;</w:t>
            </w:r>
          </w:p>
          <w:p w14:paraId="1851A487" w14:textId="529613CD" w:rsidR="00C046D4" w:rsidRPr="00AF4CE3" w:rsidRDefault="00C046D4" w:rsidP="00E760B6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>содержать информацию о процентной ставке по договору микрозайма</w:t>
            </w:r>
            <w:r w:rsidR="00072A9B" w:rsidRPr="00AF4CE3">
              <w:rPr>
                <w:rFonts w:ascii="Times New Roman" w:hAnsi="Times New Roman" w:cs="Times New Roman"/>
                <w:bCs/>
                <w:sz w:val="25"/>
                <w:szCs w:val="25"/>
              </w:rPr>
              <w:t>/займа</w:t>
            </w:r>
            <w:r w:rsidRPr="00AF4CE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F218C30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</w:tr>
      <w:tr w:rsidR="00C046D4" w:rsidRPr="00E943AF" w14:paraId="235DA50D" w14:textId="77777777" w:rsidTr="00C046D4">
        <w:trPr>
          <w:trHeight w:val="132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0369433" w14:textId="77777777" w:rsidR="00C046D4" w:rsidRPr="00E943AF" w:rsidRDefault="00C046D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1.3</w:t>
            </w:r>
            <w:r w:rsidRPr="00E943AF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. </w:t>
            </w: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Проверка наличия п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равоустанавливающих документов</w:t>
            </w:r>
          </w:p>
          <w:p w14:paraId="48E01A5B" w14:textId="77777777" w:rsidR="00C046D4" w:rsidRPr="006B20E5" w:rsidRDefault="00C046D4" w:rsidP="006B20E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6B20E5"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  <w:t>а) для индивидуальных предпринимателей:</w:t>
            </w:r>
          </w:p>
          <w:p w14:paraId="585FE6E1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государственной регистрации физического лица в качестве индивидуального предпринимателя (ОГРН</w:t>
            </w:r>
            <w:r w:rsidRPr="006B20E5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), для зарегистрированных после 01.01.2017 года – Лист записи из ЕГРИП</w:t>
            </w: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72293B73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постановке на учет физического лица в налоговом органе на территории Российской Федерации (ИНН);</w:t>
            </w:r>
          </w:p>
          <w:p w14:paraId="32DA9254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выписку из Единого государственного реестра индивидуальных предпринимателей, выданную не ранее 1 (Одного) месяца до даты принятия заявления на предоставление поддержки;</w:t>
            </w:r>
          </w:p>
          <w:p w14:paraId="062C7B8F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паспорт заявителя (все страницы, в т.ч. незаполненные);</w:t>
            </w:r>
          </w:p>
          <w:p w14:paraId="738CC4A9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лицензии на право осуществления деятельности, подлежащей лицензированию (в случае их наличия).</w:t>
            </w:r>
          </w:p>
          <w:p w14:paraId="7A616B92" w14:textId="77777777" w:rsidR="00C046D4" w:rsidRPr="006B20E5" w:rsidRDefault="00C046D4" w:rsidP="006B20E5">
            <w:pPr>
              <w:tabs>
                <w:tab w:val="left" w:pos="708"/>
              </w:tabs>
              <w:suppressAutoHyphens/>
              <w:spacing w:after="0" w:line="240" w:lineRule="auto"/>
              <w:ind w:left="15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</w:p>
          <w:p w14:paraId="0668BAB3" w14:textId="77777777" w:rsidR="00C046D4" w:rsidRPr="006B20E5" w:rsidRDefault="00C046D4" w:rsidP="006B20E5">
            <w:pPr>
              <w:tabs>
                <w:tab w:val="left" w:pos="708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6B20E5"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  <w:t>б) для юридических лиц:</w:t>
            </w:r>
          </w:p>
          <w:p w14:paraId="7ACF25D6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государственной регистрации юридического лица (ОГРН)</w:t>
            </w:r>
            <w:r w:rsidRPr="006B20E5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, для зарегистрированных после 01.01.2017 года – Лист записи из ЕГРН</w:t>
            </w: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77EB8783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постановке на учет российской организации в налоговом органе по месту нахождения на территории Российской Федерации (ИНН);</w:t>
            </w:r>
          </w:p>
          <w:p w14:paraId="21BAA7B3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выписку из Единого государственного реестра юридических лиц или выписку из реестра акционеров (для акционерных обществ), выданную не ранее 1 (одного) месяца до даты принятия заявления на предоставление поддержки;</w:t>
            </w:r>
          </w:p>
          <w:p w14:paraId="10C0424A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учредительный договор (при наличии);</w:t>
            </w:r>
          </w:p>
          <w:p w14:paraId="3ABBD691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устав (в последней редакции), включая все внесения изменений в Устав;</w:t>
            </w:r>
          </w:p>
          <w:p w14:paraId="53234FAB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лист записи из ЕГРЮЛ о регистрации последней редакции Устава при отсутствии такой записи в предоставленной выписке из ЕГРЮЛ;</w:t>
            </w:r>
          </w:p>
          <w:p w14:paraId="0CB4288B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документы, подтверждающие полномочия единоличного исполнительного органа юридического лица;</w:t>
            </w:r>
          </w:p>
          <w:p w14:paraId="768412AB" w14:textId="77777777" w:rsidR="00C046D4" w:rsidRPr="006B20E5" w:rsidRDefault="00C046D4" w:rsidP="006B20E5">
            <w:pPr>
              <w:numPr>
                <w:ilvl w:val="0"/>
                <w:numId w:val="1"/>
              </w:numPr>
              <w:tabs>
                <w:tab w:val="left" w:pos="709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карточка образцов подписей и оттиска печати </w:t>
            </w:r>
            <w:r w:rsidRPr="006B20E5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(по форме Фонда)</w:t>
            </w: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43CD1079" w14:textId="77777777" w:rsidR="00C046D4" w:rsidRPr="00E943AF" w:rsidRDefault="00C046D4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6B20E5">
              <w:rPr>
                <w:rFonts w:ascii="Times New Roman" w:hAnsi="Times New Roman" w:cs="Times New Roman"/>
                <w:kern w:val="1"/>
                <w:sz w:val="25"/>
                <w:szCs w:val="25"/>
              </w:rPr>
              <w:t>лицензии на право осуществления деятельности, подлежащей лицензированию (в случае их наличия).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CFDD098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20381A82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</w:tr>
      <w:tr w:rsidR="00C046D4" w:rsidRPr="00E943AF" w14:paraId="7C5DB90D" w14:textId="77777777" w:rsidTr="00C046D4">
        <w:trPr>
          <w:trHeight w:val="132"/>
          <w:jc w:val="center"/>
        </w:trPr>
        <w:tc>
          <w:tcPr>
            <w:tcW w:w="12454" w:type="dxa"/>
            <w:tcBorders>
              <w:top w:val="dotted" w:sz="4" w:space="0" w:color="auto"/>
            </w:tcBorders>
            <w:shd w:val="clear" w:color="auto" w:fill="auto"/>
          </w:tcPr>
          <w:p w14:paraId="5A91A38F" w14:textId="77777777" w:rsidR="00C046D4" w:rsidRDefault="00C046D4" w:rsidP="00362C6B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1.4</w:t>
            </w:r>
            <w:r w:rsidRPr="00E943AF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.</w:t>
            </w: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Проверка наличия с</w:t>
            </w:r>
            <w:r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правки из ФНС</w:t>
            </w:r>
          </w:p>
          <w:p w14:paraId="203C9BDD" w14:textId="77777777" w:rsidR="00C046D4" w:rsidRPr="00E943AF" w:rsidRDefault="00C046D4" w:rsidP="00362C6B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П</w:t>
            </w:r>
            <w:r w:rsidRPr="00E943AF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одтверждающей отсутствие у </w:t>
            </w:r>
            <w:r w:rsidRPr="00E943AF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Субъекта МСП </w:t>
            </w:r>
            <w:r w:rsidRPr="00E943AF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просроченной (неурегулированной) задолженности по налогам, сборам и иным обязательным платежам перед бюджетами всех уровней (Справка действительна в течение 30 дней с даты ее выдачи).</w:t>
            </w:r>
          </w:p>
        </w:tc>
        <w:tc>
          <w:tcPr>
            <w:tcW w:w="2164" w:type="dxa"/>
            <w:tcBorders>
              <w:top w:val="dotted" w:sz="4" w:space="0" w:color="auto"/>
            </w:tcBorders>
            <w:shd w:val="clear" w:color="auto" w:fill="auto"/>
          </w:tcPr>
          <w:p w14:paraId="50342AE0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5B24C5E7" w14:textId="77777777" w:rsidTr="00C046D4">
        <w:trPr>
          <w:trHeight w:val="1142"/>
          <w:jc w:val="center"/>
        </w:trPr>
        <w:tc>
          <w:tcPr>
            <w:tcW w:w="12454" w:type="dxa"/>
            <w:tcBorders>
              <w:bottom w:val="dotted" w:sz="4" w:space="0" w:color="auto"/>
            </w:tcBorders>
            <w:shd w:val="clear" w:color="auto" w:fill="auto"/>
          </w:tcPr>
          <w:p w14:paraId="32911438" w14:textId="77777777" w:rsidR="00C046D4" w:rsidRPr="00E943AF" w:rsidRDefault="00C046D4" w:rsidP="00F11E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2. Проверка соответствия</w:t>
            </w: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Субъекта МСП требованиям Закона 209-ФЗ включая в обязательн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ом порядке требования статьи 14</w:t>
            </w:r>
          </w:p>
          <w:p w14:paraId="02C182C9" w14:textId="77777777" w:rsidR="00C046D4" w:rsidRPr="00E943AF" w:rsidRDefault="00C046D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2.1. 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Проверка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осуществляется на основании сведений из Единого Реестра субъектов малого и среднего предпринимательства.</w:t>
            </w:r>
          </w:p>
        </w:tc>
        <w:tc>
          <w:tcPr>
            <w:tcW w:w="2164" w:type="dxa"/>
            <w:tcBorders>
              <w:bottom w:val="dotted" w:sz="4" w:space="0" w:color="auto"/>
            </w:tcBorders>
            <w:shd w:val="clear" w:color="auto" w:fill="auto"/>
          </w:tcPr>
          <w:p w14:paraId="54C315B6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7875B6A4" w14:textId="77777777" w:rsidTr="00C046D4">
        <w:trPr>
          <w:trHeight w:val="1733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CC91725" w14:textId="77777777" w:rsidR="00C046D4" w:rsidRPr="00E943AF" w:rsidRDefault="00C046D4" w:rsidP="00362C6B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2.2.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Проверка соответствия размера доли участия в акционерном обществе хозяйствующего субъекта требованиям статьи 4 Закона 209-ФЗ. </w:t>
            </w:r>
          </w:p>
          <w:p w14:paraId="3989B352" w14:textId="77777777" w:rsidR="00C046D4" w:rsidRPr="00E943AF" w:rsidRDefault="00C046D4" w:rsidP="00362C6B">
            <w:pPr>
              <w:tabs>
                <w:tab w:val="left" w:pos="1418"/>
                <w:tab w:val="left" w:pos="1701"/>
              </w:tabs>
              <w:suppressAutoHyphens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Данная проверка осуществляется на основании одного из документов: </w:t>
            </w:r>
          </w:p>
          <w:p w14:paraId="72B11233" w14:textId="77777777" w:rsidR="00C046D4" w:rsidRPr="00E943AF" w:rsidRDefault="00C046D4" w:rsidP="000B128C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выписки из ЕГРЮЛ;</w:t>
            </w:r>
          </w:p>
          <w:p w14:paraId="0E141E53" w14:textId="77777777" w:rsidR="00C046D4" w:rsidRPr="00E943AF" w:rsidRDefault="00C046D4" w:rsidP="00362C6B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выписки из реестра акционеров хозяйствующего субъекта (в случае, если в выписке указаны номинальные держатели – дополнительный документ, раскрывающий состав акционеров).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DC09EE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C046D4" w:rsidRPr="00E943AF" w14:paraId="635531AC" w14:textId="77777777" w:rsidTr="00C046D4">
        <w:trPr>
          <w:trHeight w:val="1142"/>
          <w:jc w:val="center"/>
        </w:trPr>
        <w:tc>
          <w:tcPr>
            <w:tcW w:w="12454" w:type="dxa"/>
            <w:tcBorders>
              <w:top w:val="dotted" w:sz="4" w:space="0" w:color="auto"/>
            </w:tcBorders>
            <w:shd w:val="clear" w:color="auto" w:fill="auto"/>
          </w:tcPr>
          <w:p w14:paraId="56ECA0D8" w14:textId="77777777" w:rsidR="00C046D4" w:rsidRPr="00E943AF" w:rsidRDefault="00C046D4" w:rsidP="00362C6B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2.3.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Проверка соответствия Субъекта МСП ограничениям, установленным статьей 14 Закона 209-ФЗ.</w:t>
            </w:r>
          </w:p>
          <w:p w14:paraId="4EE374A1" w14:textId="77777777" w:rsidR="00C046D4" w:rsidRPr="00E943AF" w:rsidRDefault="00C046D4" w:rsidP="00362C6B">
            <w:pPr>
              <w:tabs>
                <w:tab w:val="left" w:pos="708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Данная прове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рка осуществляется на основании:</w:t>
            </w:r>
          </w:p>
          <w:p w14:paraId="06FE2F7D" w14:textId="77777777" w:rsidR="00C046D4" w:rsidRPr="00E943AF" w:rsidRDefault="00C046D4" w:rsidP="00362C6B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ЕГРЮЛ/ЕГРИП;</w:t>
            </w:r>
          </w:p>
          <w:p w14:paraId="60709092" w14:textId="77777777" w:rsidR="00C046D4" w:rsidRPr="00E943AF" w:rsidRDefault="00C046D4" w:rsidP="000B128C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ви</w:t>
            </w:r>
            <w:r w:rsidRPr="00E943AF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д на жительство в Российской Федерации (для ИП – иностранных граждан)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2164" w:type="dxa"/>
            <w:tcBorders>
              <w:top w:val="dotted" w:sz="4" w:space="0" w:color="auto"/>
            </w:tcBorders>
            <w:shd w:val="clear" w:color="auto" w:fill="auto"/>
          </w:tcPr>
          <w:p w14:paraId="596719CA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C046D4" w:rsidRPr="00E943AF" w14:paraId="3FC046F5" w14:textId="77777777" w:rsidTr="00C046D4">
        <w:trPr>
          <w:trHeight w:val="586"/>
          <w:jc w:val="center"/>
        </w:trPr>
        <w:tc>
          <w:tcPr>
            <w:tcW w:w="12454" w:type="dxa"/>
            <w:shd w:val="clear" w:color="auto" w:fill="auto"/>
          </w:tcPr>
          <w:p w14:paraId="565F84C6" w14:textId="77777777" w:rsidR="00C046D4" w:rsidRPr="00E943AF" w:rsidRDefault="00C046D4" w:rsidP="00F11E4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3. Проверка деятельности Субъекта МСП и связанны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х с ним лиц (деловая репутация)</w:t>
            </w:r>
          </w:p>
          <w:p w14:paraId="29759259" w14:textId="77777777" w:rsidR="00C046D4" w:rsidRPr="00E943AF" w:rsidRDefault="00C046D4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3.1.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Оценка деловой репутации Субъекта МСП, его участников и руководителей, а также поручителей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2164" w:type="dxa"/>
            <w:shd w:val="clear" w:color="auto" w:fill="auto"/>
          </w:tcPr>
          <w:p w14:paraId="1E7C21D2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  <w:p w14:paraId="1B2A45B1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1D2B2F26" w14:textId="77777777" w:rsidTr="00C046D4">
        <w:trPr>
          <w:trHeight w:val="275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E6EEC8F" w14:textId="77777777" w:rsidR="00C046D4" w:rsidRPr="00E943AF" w:rsidRDefault="00C046D4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3.2.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Подтверждение регистрационных данных Субъекта МСП.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7615B3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0A9CBDCE" w14:textId="77777777" w:rsidTr="00C046D4">
        <w:trPr>
          <w:trHeight w:val="577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CBC8459" w14:textId="77777777" w:rsidR="00C046D4" w:rsidRPr="00E943AF" w:rsidRDefault="00C046D4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3.3.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вовлеченности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не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вовлеченности Субъекта МСП в судебные разбирательства в качестве ответчика.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2DFF03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716C4398" w14:textId="77777777" w:rsidTr="00C046D4">
        <w:trPr>
          <w:trHeight w:val="288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2A45A7" w14:textId="77777777" w:rsidR="00C046D4" w:rsidRPr="00E943AF" w:rsidRDefault="00C046D4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3.4.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действительности предоставляемых паспортов руководителей, участников Субъекта МСП.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BEEBE4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64F90752" w14:textId="77777777" w:rsidTr="00C046D4">
        <w:trPr>
          <w:trHeight w:val="577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6A2025" w14:textId="77777777" w:rsidR="00C046D4" w:rsidRPr="00E943AF" w:rsidRDefault="00C046D4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3.5.</w:t>
            </w:r>
            <w:r w:rsidRPr="00E943AF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Проверка наличия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негативной информации о Субъекте МСП, его руководителях, участниках, членах органов управления, аффилированных лицах, дочерних и зависимых организациях в СМИ.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F601B03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0F0C8F7E" w14:textId="77777777" w:rsidTr="00C046D4">
        <w:trPr>
          <w:trHeight w:val="274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09ACEB3" w14:textId="77777777" w:rsidR="00C046D4" w:rsidRPr="00E943AF" w:rsidRDefault="00C046D4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3.6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 Проверка адреса регистрации Субъекта МСП на наличие в особых реестрах ФНС.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F870D0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6233B816" w14:textId="77777777" w:rsidTr="00C046D4">
        <w:trPr>
          <w:trHeight w:val="560"/>
          <w:jc w:val="center"/>
        </w:trPr>
        <w:tc>
          <w:tcPr>
            <w:tcW w:w="12454" w:type="dxa"/>
            <w:tcBorders>
              <w:top w:val="dotted" w:sz="4" w:space="0" w:color="auto"/>
            </w:tcBorders>
            <w:shd w:val="clear" w:color="auto" w:fill="auto"/>
          </w:tcPr>
          <w:p w14:paraId="6FE98387" w14:textId="77777777" w:rsidR="00C046D4" w:rsidRPr="00E943AF" w:rsidRDefault="00C046D4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3.7.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наличия исполнительных производств ФССП как в отношении Субъекта МСП, так и в отношении его участников и руководителей, а также поручителей.</w:t>
            </w:r>
          </w:p>
        </w:tc>
        <w:tc>
          <w:tcPr>
            <w:tcW w:w="2164" w:type="dxa"/>
            <w:tcBorders>
              <w:top w:val="dotted" w:sz="4" w:space="0" w:color="auto"/>
            </w:tcBorders>
            <w:shd w:val="clear" w:color="auto" w:fill="auto"/>
          </w:tcPr>
          <w:p w14:paraId="6C67B911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74865B64" w14:textId="77777777" w:rsidTr="00C046D4">
        <w:trPr>
          <w:trHeight w:val="560"/>
          <w:jc w:val="center"/>
        </w:trPr>
        <w:tc>
          <w:tcPr>
            <w:tcW w:w="12454" w:type="dxa"/>
            <w:tcBorders>
              <w:top w:val="dotted" w:sz="4" w:space="0" w:color="auto"/>
            </w:tcBorders>
            <w:shd w:val="clear" w:color="auto" w:fill="auto"/>
          </w:tcPr>
          <w:p w14:paraId="752A0805" w14:textId="2F539467" w:rsidR="00C046D4" w:rsidRPr="00E943AF" w:rsidRDefault="00C046D4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3.8. </w:t>
            </w:r>
            <w:r w:rsidRPr="00E943AF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 кого-либо из Группы связанных Контрагентов</w:t>
            </w:r>
            <w:r w:rsidR="00072A9B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Pr="00E943AF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 единых информационных реестрах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2164" w:type="dxa"/>
            <w:tcBorders>
              <w:top w:val="dotted" w:sz="4" w:space="0" w:color="auto"/>
            </w:tcBorders>
            <w:shd w:val="clear" w:color="auto" w:fill="auto"/>
          </w:tcPr>
          <w:p w14:paraId="68829476" w14:textId="77777777" w:rsidR="00C046D4" w:rsidRPr="00E943AF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943AF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C046D4" w:rsidRPr="00E943AF" w14:paraId="445C4A9E" w14:textId="77777777" w:rsidTr="00C046D4">
        <w:trPr>
          <w:trHeight w:val="577"/>
          <w:jc w:val="center"/>
        </w:trPr>
        <w:tc>
          <w:tcPr>
            <w:tcW w:w="12454" w:type="dxa"/>
            <w:tcBorders>
              <w:bottom w:val="dotted" w:sz="4" w:space="0" w:color="auto"/>
            </w:tcBorders>
            <w:shd w:val="clear" w:color="auto" w:fill="auto"/>
          </w:tcPr>
          <w:p w14:paraId="616CF414" w14:textId="77777777" w:rsidR="00C046D4" w:rsidRPr="00E943AF" w:rsidRDefault="00C046D4" w:rsidP="00F11E43">
            <w:pPr>
              <w:tabs>
                <w:tab w:val="num" w:pos="141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4. </w:t>
            </w: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Экспертиза правоспособности Субъекта МСП без оценки правоспособнос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ти связанных/аффилированных лиц</w:t>
            </w:r>
          </w:p>
        </w:tc>
        <w:tc>
          <w:tcPr>
            <w:tcW w:w="2164" w:type="dxa"/>
            <w:tcBorders>
              <w:bottom w:val="dotted" w:sz="4" w:space="0" w:color="auto"/>
            </w:tcBorders>
            <w:shd w:val="clear" w:color="auto" w:fill="auto"/>
          </w:tcPr>
          <w:p w14:paraId="2BDC7AB5" w14:textId="38B3EEF5" w:rsidR="00C046D4" w:rsidRPr="00AF4CE3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  <w:r w:rsidR="0065530E"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/+</w:t>
            </w:r>
          </w:p>
        </w:tc>
      </w:tr>
      <w:tr w:rsidR="00C046D4" w:rsidRPr="00E943AF" w14:paraId="0A7162F0" w14:textId="77777777" w:rsidTr="00C046D4">
        <w:trPr>
          <w:trHeight w:val="275"/>
          <w:jc w:val="center"/>
        </w:trPr>
        <w:tc>
          <w:tcPr>
            <w:tcW w:w="124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A77993" w14:textId="77777777" w:rsidR="00C046D4" w:rsidRPr="00E943AF" w:rsidRDefault="00C046D4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4.1.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правоспособности Субъекта МСП. </w:t>
            </w:r>
          </w:p>
        </w:tc>
        <w:tc>
          <w:tcPr>
            <w:tcW w:w="216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EFBEA3" w14:textId="42D2BD70" w:rsidR="00C046D4" w:rsidRPr="00AF4CE3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  <w:r w:rsidR="0065530E"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/+</w:t>
            </w:r>
          </w:p>
        </w:tc>
      </w:tr>
      <w:tr w:rsidR="00C046D4" w:rsidRPr="00E943AF" w14:paraId="6A7291F8" w14:textId="77777777" w:rsidTr="00C046D4">
        <w:trPr>
          <w:trHeight w:val="866"/>
          <w:jc w:val="center"/>
        </w:trPr>
        <w:tc>
          <w:tcPr>
            <w:tcW w:w="124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AED3E12" w14:textId="77777777" w:rsidR="00C046D4" w:rsidRPr="00E943AF" w:rsidRDefault="00C046D4" w:rsidP="00207E1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943A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4.2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. Проверка полномочий должностных лиц Субъекта МСП на подписание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Д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оговора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поручительства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, а также подтверждение или опровержение необходимо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сти одобрения Договора поручительства</w:t>
            </w:r>
            <w:r w:rsidRPr="00E943A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уполномоченными органами Субъекта МСП.</w:t>
            </w:r>
          </w:p>
        </w:tc>
        <w:tc>
          <w:tcPr>
            <w:tcW w:w="216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A730AD0" w14:textId="6AD94CBF" w:rsidR="00C046D4" w:rsidRPr="00AF4CE3" w:rsidRDefault="00C046D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  <w:r w:rsidR="0065530E" w:rsidRPr="00AF4CE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/+</w:t>
            </w:r>
          </w:p>
        </w:tc>
      </w:tr>
    </w:tbl>
    <w:p w14:paraId="459FBB04" w14:textId="77777777" w:rsidR="00661451" w:rsidRDefault="00661451" w:rsidP="000B128C"/>
    <w:sectPr w:rsidR="00661451" w:rsidSect="001B084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23E58"/>
    <w:multiLevelType w:val="hybridMultilevel"/>
    <w:tmpl w:val="DED6416A"/>
    <w:lvl w:ilvl="0" w:tplc="EE586C6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87F1A09"/>
    <w:multiLevelType w:val="hybridMultilevel"/>
    <w:tmpl w:val="DD5A7C70"/>
    <w:lvl w:ilvl="0" w:tplc="F212458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96217446">
    <w:abstractNumId w:val="0"/>
  </w:num>
  <w:num w:numId="2" w16cid:durableId="1028337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28C"/>
    <w:rsid w:val="00072A9B"/>
    <w:rsid w:val="000903B3"/>
    <w:rsid w:val="000B128C"/>
    <w:rsid w:val="00130B9C"/>
    <w:rsid w:val="00164EA8"/>
    <w:rsid w:val="001B084A"/>
    <w:rsid w:val="00207E11"/>
    <w:rsid w:val="00227C75"/>
    <w:rsid w:val="00266A57"/>
    <w:rsid w:val="002941EC"/>
    <w:rsid w:val="0034602E"/>
    <w:rsid w:val="00362C6B"/>
    <w:rsid w:val="00405C1B"/>
    <w:rsid w:val="00443DE1"/>
    <w:rsid w:val="00460CC7"/>
    <w:rsid w:val="004C70E1"/>
    <w:rsid w:val="0057153F"/>
    <w:rsid w:val="00581046"/>
    <w:rsid w:val="00586B43"/>
    <w:rsid w:val="005F5897"/>
    <w:rsid w:val="006519D7"/>
    <w:rsid w:val="0065530E"/>
    <w:rsid w:val="00661451"/>
    <w:rsid w:val="006A1357"/>
    <w:rsid w:val="006B20E5"/>
    <w:rsid w:val="007C4CFC"/>
    <w:rsid w:val="007E314D"/>
    <w:rsid w:val="008C4536"/>
    <w:rsid w:val="008E3B03"/>
    <w:rsid w:val="00930C65"/>
    <w:rsid w:val="00942D6A"/>
    <w:rsid w:val="00AF4CE3"/>
    <w:rsid w:val="00BA61DD"/>
    <w:rsid w:val="00C046D4"/>
    <w:rsid w:val="00C26895"/>
    <w:rsid w:val="00D32E2F"/>
    <w:rsid w:val="00DF003E"/>
    <w:rsid w:val="00E760B6"/>
    <w:rsid w:val="00ED4663"/>
    <w:rsid w:val="00F16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CF42"/>
  <w15:docId w15:val="{674F0234-0B30-461F-8D6C-F3FD341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6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12</cp:revision>
  <cp:lastPrinted>2019-07-05T09:30:00Z</cp:lastPrinted>
  <dcterms:created xsi:type="dcterms:W3CDTF">2021-05-13T14:30:00Z</dcterms:created>
  <dcterms:modified xsi:type="dcterms:W3CDTF">2022-08-11T11:15:00Z</dcterms:modified>
</cp:coreProperties>
</file>