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Автономное учреждение «Гарантийный фонд кредитного обеспечения Республики Мордовия» находящееся по адресу: 430005, г. Саранск, ул. Большевистская, д. 60, пом.16;</w:t>
      </w:r>
      <w:proofErr w:type="gramEnd"/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e-mail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4" w:history="1">
        <w:r>
          <w:rPr>
            <w:rStyle w:val="a4"/>
            <w:rFonts w:ascii="Verdana" w:hAnsi="Verdana"/>
            <w:sz w:val="22"/>
            <w:szCs w:val="22"/>
          </w:rPr>
          <w:t>gfkorm@yandex.ru</w:t>
        </w:r>
      </w:hyperlink>
      <w:r>
        <w:rPr>
          <w:rFonts w:ascii="Verdana" w:hAnsi="Verdana"/>
          <w:color w:val="000000"/>
          <w:sz w:val="22"/>
          <w:szCs w:val="22"/>
        </w:rPr>
        <w:t>, тел./факс: 8 (8342) 24-27-05, 47-69-19.</w:t>
      </w:r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Объявляет о проведении открытого конкурса по отбору аудиторской организации на проведение обязательного аудита годовой бухгалтерской (финансовой) отчетности АУ «Гарантийный фонд Республики Мордовия».</w:t>
      </w:r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Документацию для участия в конкурсном отборе можно получить по адресу: г. Саранск, ул. </w:t>
      </w:r>
      <w:proofErr w:type="gramStart"/>
      <w:r>
        <w:rPr>
          <w:rFonts w:ascii="Verdana" w:hAnsi="Verdana"/>
          <w:color w:val="000000"/>
          <w:sz w:val="22"/>
          <w:szCs w:val="22"/>
        </w:rPr>
        <w:t>Большевистская</w:t>
      </w:r>
      <w:proofErr w:type="gramEnd"/>
      <w:r>
        <w:rPr>
          <w:rFonts w:ascii="Verdana" w:hAnsi="Verdana"/>
          <w:color w:val="000000"/>
          <w:sz w:val="22"/>
          <w:szCs w:val="22"/>
        </w:rPr>
        <w:t>, д.60, 7 этаж, пом.16, начиная с «05» мая 2017г.  по «02 » июня 2017г., с 9.00 до 18.00, обед с 13.00 до 14.00.</w:t>
      </w:r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Ознакомится с документацией можно на Интернет – </w:t>
      </w:r>
      <w:proofErr w:type="gramStart"/>
      <w:r>
        <w:rPr>
          <w:rFonts w:ascii="Verdana" w:hAnsi="Verdana"/>
          <w:color w:val="000000"/>
          <w:sz w:val="22"/>
          <w:szCs w:val="22"/>
        </w:rPr>
        <w:t>сайте</w:t>
      </w:r>
      <w:proofErr w:type="gramEnd"/>
      <w:r>
        <w:rPr>
          <w:rFonts w:ascii="Verdana" w:hAnsi="Verdana"/>
          <w:color w:val="000000"/>
          <w:sz w:val="22"/>
          <w:szCs w:val="22"/>
        </w:rPr>
        <w:t>: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5" w:history="1">
        <w:r>
          <w:rPr>
            <w:rStyle w:val="a4"/>
            <w:rFonts w:ascii="Verdana" w:hAnsi="Verdana"/>
            <w:sz w:val="22"/>
            <w:szCs w:val="22"/>
          </w:rPr>
          <w:t>WWW.GFKORM.RU</w:t>
        </w:r>
      </w:hyperlink>
      <w:r>
        <w:rPr>
          <w:rFonts w:ascii="Verdana" w:hAnsi="Verdana"/>
          <w:color w:val="000000"/>
          <w:sz w:val="22"/>
          <w:szCs w:val="22"/>
        </w:rPr>
        <w:t>.</w:t>
      </w:r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Прием заявок для участия в конкурсном отборе будет осуществляться автономным учреждением «Гарантийный фонд кредитного обеспечения Республики Мордовия» по 02 июня 2017г. включительно.</w:t>
      </w:r>
    </w:p>
    <w:p w:rsidR="00D1022A" w:rsidRDefault="00D1022A" w:rsidP="00D1022A">
      <w:pPr>
        <w:pStyle w:val="a3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Вскрытие конвертов с заявками на участие в конкурсном отборе и их рассмотрение состоится «05» июня 2017г. в 15 часов 30 минут по адресу: г. Саранск, ул. </w:t>
      </w:r>
      <w:proofErr w:type="gramStart"/>
      <w:r>
        <w:rPr>
          <w:rFonts w:ascii="Verdana" w:hAnsi="Verdana"/>
          <w:color w:val="000000"/>
          <w:sz w:val="22"/>
          <w:szCs w:val="22"/>
        </w:rPr>
        <w:t>Большевистская</w:t>
      </w:r>
      <w:proofErr w:type="gramEnd"/>
      <w:r>
        <w:rPr>
          <w:rFonts w:ascii="Verdana" w:hAnsi="Verdana"/>
          <w:color w:val="000000"/>
          <w:sz w:val="22"/>
          <w:szCs w:val="22"/>
        </w:rPr>
        <w:t>, д.60, 7 этаж, пом.16.   </w:t>
      </w:r>
    </w:p>
    <w:p w:rsidR="008127D6" w:rsidRDefault="008127D6"/>
    <w:sectPr w:rsidR="008127D6" w:rsidSect="0081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1022A"/>
    <w:rsid w:val="008127D6"/>
    <w:rsid w:val="00D1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22A"/>
  </w:style>
  <w:style w:type="character" w:styleId="a4">
    <w:name w:val="Hyperlink"/>
    <w:basedOn w:val="a0"/>
    <w:uiPriority w:val="99"/>
    <w:semiHidden/>
    <w:unhideWhenUsed/>
    <w:rsid w:val="00D10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fkorm.ru/" TargetMode="External"/><Relationship Id="rId4" Type="http://schemas.openxmlformats.org/officeDocument/2006/relationships/hyperlink" Target="mailto:gfkor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</cp:revision>
  <dcterms:created xsi:type="dcterms:W3CDTF">2017-07-14T08:23:00Z</dcterms:created>
  <dcterms:modified xsi:type="dcterms:W3CDTF">2017-07-14T08:24:00Z</dcterms:modified>
</cp:coreProperties>
</file>